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CF5C90" w14:paraId="2C699872" w14:textId="77777777">
        <w:trPr>
          <w:tblCellSpacing w:w="0" w:type="dxa"/>
        </w:trPr>
        <w:tc>
          <w:tcPr>
            <w:tcW w:w="0" w:type="auto"/>
            <w:vAlign w:val="center"/>
            <w:hideMark/>
          </w:tcPr>
          <w:p w14:paraId="6C1CCFA6" w14:textId="29840EA1" w:rsidR="007D67C4" w:rsidRPr="00CF5C90" w:rsidRDefault="007D67C4" w:rsidP="007637AE">
            <w:pPr>
              <w:pStyle w:val="Default"/>
              <w:jc w:val="center"/>
              <w:rPr>
                <w:rFonts w:ascii="Arial" w:hAnsi="Arial" w:cs="Arial"/>
                <w:b/>
                <w:sz w:val="22"/>
                <w:szCs w:val="22"/>
              </w:rPr>
            </w:pPr>
            <w:r w:rsidRPr="00CF5C90">
              <w:rPr>
                <w:rFonts w:ascii="Arial" w:hAnsi="Arial" w:cs="Arial"/>
                <w:b/>
                <w:sz w:val="22"/>
                <w:szCs w:val="22"/>
              </w:rPr>
              <w:t xml:space="preserve"> </w:t>
            </w:r>
            <w:r w:rsidR="00E10CD0" w:rsidRPr="00CF5C90">
              <w:rPr>
                <w:rFonts w:ascii="Arial" w:hAnsi="Arial" w:cs="Arial"/>
                <w:b/>
                <w:sz w:val="22"/>
                <w:szCs w:val="22"/>
              </w:rPr>
              <w:t>[Company Name</w:t>
            </w:r>
            <w:r w:rsidRPr="00CF5C90">
              <w:rPr>
                <w:rFonts w:ascii="Arial" w:hAnsi="Arial" w:cs="Arial"/>
                <w:b/>
                <w:sz w:val="22"/>
                <w:szCs w:val="22"/>
              </w:rPr>
              <w:t xml:space="preserve">] Teams Up With </w:t>
            </w:r>
            <w:r w:rsidR="00344D6B" w:rsidRPr="00CF5C90">
              <w:rPr>
                <w:rFonts w:ascii="Arial" w:hAnsi="Arial" w:cs="Arial"/>
                <w:b/>
                <w:sz w:val="22"/>
                <w:szCs w:val="22"/>
              </w:rPr>
              <w:t>Local Non</w:t>
            </w:r>
            <w:r w:rsidR="00C0355F">
              <w:rPr>
                <w:rFonts w:ascii="Arial" w:hAnsi="Arial" w:cs="Arial"/>
                <w:b/>
                <w:sz w:val="22"/>
                <w:szCs w:val="22"/>
              </w:rPr>
              <w:t>p</w:t>
            </w:r>
            <w:bookmarkStart w:id="0" w:name="_GoBack"/>
            <w:bookmarkEnd w:id="0"/>
            <w:r w:rsidR="00344D6B" w:rsidRPr="00CF5C90">
              <w:rPr>
                <w:rFonts w:ascii="Arial" w:hAnsi="Arial" w:cs="Arial"/>
                <w:b/>
                <w:sz w:val="22"/>
                <w:szCs w:val="22"/>
              </w:rPr>
              <w:t>rofit</w:t>
            </w:r>
            <w:r w:rsidR="00DC1556" w:rsidRPr="00CF5C90">
              <w:rPr>
                <w:rFonts w:ascii="Arial" w:hAnsi="Arial" w:cs="Arial"/>
                <w:b/>
                <w:sz w:val="22"/>
                <w:szCs w:val="22"/>
              </w:rPr>
              <w:br/>
            </w:r>
            <w:r w:rsidRPr="00CF5C90">
              <w:rPr>
                <w:rFonts w:ascii="Arial" w:hAnsi="Arial" w:cs="Arial"/>
                <w:b/>
                <w:sz w:val="22"/>
                <w:szCs w:val="22"/>
              </w:rPr>
              <w:t xml:space="preserve"> to </w:t>
            </w:r>
            <w:r w:rsidR="007637AE" w:rsidRPr="00CF5C90">
              <w:rPr>
                <w:rFonts w:ascii="Arial" w:hAnsi="Arial" w:cs="Arial"/>
                <w:b/>
                <w:sz w:val="22"/>
                <w:szCs w:val="22"/>
              </w:rPr>
              <w:t>Basic Needs</w:t>
            </w:r>
            <w:r w:rsidRPr="00CF5C90">
              <w:rPr>
                <w:rFonts w:ascii="Arial" w:hAnsi="Arial" w:cs="Arial"/>
                <w:b/>
                <w:sz w:val="22"/>
                <w:szCs w:val="22"/>
              </w:rPr>
              <w:t xml:space="preserve"> for </w:t>
            </w:r>
            <w:r w:rsidR="00DC1556" w:rsidRPr="00CF5C90">
              <w:rPr>
                <w:rFonts w:ascii="Arial" w:hAnsi="Arial" w:cs="Arial"/>
                <w:b/>
                <w:sz w:val="22"/>
                <w:szCs w:val="22"/>
              </w:rPr>
              <w:t>Teen Mothers and their Children</w:t>
            </w:r>
          </w:p>
          <w:p w14:paraId="2856FE61" w14:textId="77777777" w:rsidR="004A3846" w:rsidRPr="00CF5C90" w:rsidRDefault="004A3846" w:rsidP="007D67C4">
            <w:pPr>
              <w:spacing w:after="0" w:line="240" w:lineRule="auto"/>
              <w:jc w:val="center"/>
              <w:rPr>
                <w:rFonts w:ascii="Arial" w:eastAsia="Times New Roman" w:hAnsi="Arial" w:cs="Arial"/>
                <w:b/>
                <w:bCs/>
                <w:i/>
                <w:iCs/>
                <w:color w:val="000000"/>
              </w:rPr>
            </w:pPr>
          </w:p>
        </w:tc>
      </w:tr>
    </w:tbl>
    <w:p w14:paraId="6A0A12A5" w14:textId="77777777" w:rsidR="004A3846" w:rsidRPr="00CF5C90" w:rsidRDefault="004A3846" w:rsidP="004A3846">
      <w:pPr>
        <w:spacing w:after="0" w:line="240" w:lineRule="auto"/>
        <w:rPr>
          <w:rFonts w:ascii="Arial" w:eastAsia="Times New Roman" w:hAnsi="Arial" w:cs="Arial"/>
          <w:vanish/>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4A3846" w:rsidRPr="00CF5C90" w14:paraId="75FFBEAB" w14:textId="77777777">
        <w:trPr>
          <w:tblCellSpacing w:w="0" w:type="dxa"/>
        </w:trPr>
        <w:tc>
          <w:tcPr>
            <w:tcW w:w="0" w:type="auto"/>
            <w:shd w:val="clear" w:color="auto" w:fill="FFFFFF"/>
            <w:hideMark/>
          </w:tcPr>
          <w:p w14:paraId="1F7A3DDA" w14:textId="50657462" w:rsidR="004A3846" w:rsidRPr="00CF5C90" w:rsidRDefault="004A3846" w:rsidP="004A3846">
            <w:pPr>
              <w:spacing w:after="0" w:line="240" w:lineRule="auto"/>
              <w:rPr>
                <w:rFonts w:ascii="Arial" w:eastAsia="Times New Roman" w:hAnsi="Arial" w:cs="Arial"/>
                <w:color w:val="000000"/>
              </w:rPr>
            </w:pPr>
            <w:r w:rsidRPr="00CF5C90">
              <w:rPr>
                <w:rFonts w:ascii="Arial" w:eastAsia="Times New Roman" w:hAnsi="Arial" w:cs="Arial"/>
                <w:b/>
                <w:bCs/>
                <w:color w:val="000000"/>
              </w:rPr>
              <w:t xml:space="preserve">DENVER, COLORADO </w:t>
            </w:r>
            <w:r w:rsidR="007D67C4" w:rsidRPr="00CF5C90">
              <w:rPr>
                <w:rFonts w:ascii="Arial" w:eastAsia="Times New Roman" w:hAnsi="Arial" w:cs="Arial"/>
                <w:b/>
                <w:bCs/>
                <w:color w:val="000000"/>
              </w:rPr>
              <w:t>–</w:t>
            </w:r>
            <w:r w:rsidRPr="00CF5C90">
              <w:rPr>
                <w:rFonts w:ascii="Arial" w:eastAsia="Times New Roman" w:hAnsi="Arial" w:cs="Arial"/>
                <w:b/>
                <w:bCs/>
                <w:color w:val="000000"/>
              </w:rPr>
              <w:t xml:space="preserve"> </w:t>
            </w:r>
            <w:r w:rsidR="002D5792">
              <w:rPr>
                <w:rFonts w:ascii="Arial" w:eastAsia="Times New Roman" w:hAnsi="Arial" w:cs="Arial"/>
                <w:b/>
                <w:bCs/>
                <w:color w:val="000000"/>
              </w:rPr>
              <w:t>[Month, Year</w:t>
            </w:r>
            <w:r w:rsidR="007D67C4" w:rsidRPr="00CF5C90">
              <w:rPr>
                <w:rFonts w:ascii="Arial" w:eastAsia="Times New Roman" w:hAnsi="Arial" w:cs="Arial"/>
                <w:b/>
                <w:bCs/>
                <w:color w:val="000000"/>
              </w:rPr>
              <w:t>]</w:t>
            </w:r>
          </w:p>
          <w:p w14:paraId="2FA39BFA" w14:textId="77777777" w:rsidR="004A3846" w:rsidRPr="00CF5C90" w:rsidRDefault="004A3846" w:rsidP="004A3846">
            <w:pPr>
              <w:spacing w:after="0" w:line="240" w:lineRule="auto"/>
              <w:rPr>
                <w:rFonts w:ascii="Arial" w:eastAsia="Times New Roman" w:hAnsi="Arial" w:cs="Arial"/>
                <w:color w:val="000000"/>
              </w:rPr>
            </w:pPr>
            <w:r w:rsidRPr="00CF5C90">
              <w:rPr>
                <w:rFonts w:ascii="Arial" w:eastAsia="Times New Roman" w:hAnsi="Arial" w:cs="Arial"/>
                <w:color w:val="000000"/>
              </w:rPr>
              <w:t> </w:t>
            </w:r>
          </w:p>
          <w:p w14:paraId="32A3A01C" w14:textId="4F1A3FCA" w:rsidR="00943B62" w:rsidRPr="00CF5C90" w:rsidRDefault="00DC1556" w:rsidP="00CF5C90">
            <w:pPr>
              <w:spacing w:after="0" w:line="240" w:lineRule="auto"/>
              <w:rPr>
                <w:rFonts w:ascii="Arial" w:hAnsi="Arial" w:cs="Arial"/>
              </w:rPr>
            </w:pPr>
            <w:r w:rsidRPr="00CF5C90">
              <w:rPr>
                <w:rFonts w:ascii="Arial" w:hAnsi="Arial" w:cs="Arial"/>
              </w:rPr>
              <w:t xml:space="preserve">[Company Name] </w:t>
            </w:r>
            <w:r w:rsidR="007637AE" w:rsidRPr="00CF5C90">
              <w:rPr>
                <w:rFonts w:ascii="Arial" w:hAnsi="Arial" w:cs="Arial"/>
              </w:rPr>
              <w:t>is collecting basic needs items for the teen mothers and their children at Florence Crittenton Services</w:t>
            </w:r>
            <w:r w:rsidR="00951FDE">
              <w:rPr>
                <w:rFonts w:ascii="Arial" w:hAnsi="Arial" w:cs="Arial"/>
              </w:rPr>
              <w:t xml:space="preserve"> now through [drive end date]</w:t>
            </w:r>
            <w:r w:rsidRPr="00CF5C90">
              <w:rPr>
                <w:rFonts w:ascii="Arial" w:hAnsi="Arial" w:cs="Arial"/>
              </w:rPr>
              <w:t>.</w:t>
            </w:r>
            <w:r w:rsidRPr="00CF5C90">
              <w:rPr>
                <w:rFonts w:ascii="Arial" w:eastAsia="Times New Roman" w:hAnsi="Arial" w:cs="Arial"/>
                <w:color w:val="000000"/>
              </w:rPr>
              <w:t> </w:t>
            </w:r>
            <w:r w:rsidR="0011157D" w:rsidRPr="00CF5C90">
              <w:rPr>
                <w:rFonts w:ascii="Arial" w:eastAsia="Times New Roman" w:hAnsi="Arial" w:cs="Arial"/>
                <w:color w:val="000000"/>
              </w:rPr>
              <w:t xml:space="preserve">Florence Crittenton Services is a Denver nonprofit whose mission is to educate, prepare, and empower teen mothers and their children to be productive members of the community. Over 90% </w:t>
            </w:r>
            <w:r w:rsidR="00DE3049" w:rsidRPr="00CF5C90">
              <w:rPr>
                <w:rFonts w:ascii="Arial" w:eastAsia="Times New Roman" w:hAnsi="Arial" w:cs="Arial"/>
                <w:color w:val="000000"/>
              </w:rPr>
              <w:t>of teen mothers served live in</w:t>
            </w:r>
            <w:r w:rsidR="0011157D" w:rsidRPr="00CF5C90">
              <w:rPr>
                <w:rFonts w:ascii="Arial" w:eastAsia="Times New Roman" w:hAnsi="Arial" w:cs="Arial"/>
                <w:color w:val="000000"/>
              </w:rPr>
              <w:t xml:space="preserve"> poverty, 52% are food insecure, and 58% lack stable housing-including periods of homelessness. </w:t>
            </w:r>
            <w:r w:rsidR="007637AE" w:rsidRPr="00CF5C90">
              <w:rPr>
                <w:rFonts w:ascii="Arial" w:eastAsia="Times New Roman" w:hAnsi="Arial" w:cs="Arial"/>
                <w:color w:val="000000"/>
              </w:rPr>
              <w:t>Basic needs items, such as diapers, shampoo, baby bottles, and clothing can become a large expense for teen mothers</w:t>
            </w:r>
            <w:r w:rsidR="00CF5C90" w:rsidRPr="00CF5C90">
              <w:rPr>
                <w:rFonts w:ascii="Arial" w:eastAsia="Times New Roman" w:hAnsi="Arial" w:cs="Arial"/>
                <w:color w:val="000000"/>
              </w:rPr>
              <w:t xml:space="preserve">. </w:t>
            </w:r>
            <w:r w:rsidRPr="00CF5C90">
              <w:rPr>
                <w:rFonts w:ascii="Arial" w:eastAsia="Times New Roman" w:hAnsi="Arial" w:cs="Arial"/>
                <w:color w:val="000000"/>
              </w:rPr>
              <w:t xml:space="preserve">[Company Name] </w:t>
            </w:r>
            <w:r w:rsidR="00DE3049" w:rsidRPr="00CF5C90">
              <w:rPr>
                <w:rFonts w:ascii="Arial" w:eastAsia="Times New Roman" w:hAnsi="Arial" w:cs="Arial"/>
                <w:color w:val="000000"/>
              </w:rPr>
              <w:t xml:space="preserve">is </w:t>
            </w:r>
            <w:r w:rsidR="00CF5C90" w:rsidRPr="00CF5C90">
              <w:rPr>
                <w:rFonts w:ascii="Arial" w:eastAsia="Times New Roman" w:hAnsi="Arial" w:cs="Arial"/>
                <w:color w:val="000000"/>
              </w:rPr>
              <w:t>collecting</w:t>
            </w:r>
            <w:r w:rsidR="007637AE" w:rsidRPr="00CF5C90">
              <w:rPr>
                <w:rFonts w:ascii="Arial" w:eastAsia="Times New Roman" w:hAnsi="Arial" w:cs="Arial"/>
                <w:color w:val="000000"/>
              </w:rPr>
              <w:t xml:space="preserve"> these items to the teen mothers and </w:t>
            </w:r>
            <w:r w:rsidR="00CF5C90" w:rsidRPr="00CF5C90">
              <w:rPr>
                <w:rFonts w:ascii="Arial" w:eastAsia="Times New Roman" w:hAnsi="Arial" w:cs="Arial"/>
                <w:color w:val="000000"/>
              </w:rPr>
              <w:t>children at Florence Crittenton Services to help alleviate this stress</w:t>
            </w:r>
            <w:r w:rsidR="00344D6B" w:rsidRPr="00CF5C90">
              <w:rPr>
                <w:rFonts w:ascii="Arial" w:hAnsi="Arial" w:cs="Arial"/>
              </w:rPr>
              <w:t xml:space="preserve">. </w:t>
            </w:r>
            <w:r w:rsidRPr="00CF5C90">
              <w:rPr>
                <w:rFonts w:ascii="Arial" w:hAnsi="Arial" w:cs="Arial"/>
              </w:rPr>
              <w:t xml:space="preserve">  </w:t>
            </w:r>
          </w:p>
          <w:p w14:paraId="4A42274A" w14:textId="77777777" w:rsidR="00943B62" w:rsidRPr="00CF5C90" w:rsidRDefault="00943B62" w:rsidP="00DC1556">
            <w:pPr>
              <w:spacing w:after="0" w:line="240" w:lineRule="auto"/>
              <w:rPr>
                <w:rFonts w:ascii="Arial" w:hAnsi="Arial" w:cs="Arial"/>
              </w:rPr>
            </w:pPr>
          </w:p>
          <w:p w14:paraId="66EA28E8" w14:textId="77777777" w:rsidR="00E41909" w:rsidRPr="00CF5C90" w:rsidRDefault="00943B62" w:rsidP="00CF5C90">
            <w:pPr>
              <w:spacing w:after="0" w:line="240" w:lineRule="auto"/>
              <w:rPr>
                <w:rFonts w:ascii="Arial" w:hAnsi="Arial" w:cs="Arial"/>
              </w:rPr>
            </w:pPr>
            <w:r w:rsidRPr="00CF5C90">
              <w:rPr>
                <w:rFonts w:ascii="Arial" w:hAnsi="Arial" w:cs="Arial"/>
              </w:rPr>
              <w:t xml:space="preserve">[Company Name] invites the Denver community to join us and participate in </w:t>
            </w:r>
            <w:r w:rsidR="00CF5C90" w:rsidRPr="00CF5C90">
              <w:rPr>
                <w:rFonts w:ascii="Arial" w:hAnsi="Arial" w:cs="Arial"/>
              </w:rPr>
              <w:t>our Donation Drive</w:t>
            </w:r>
            <w:r w:rsidR="00E41909" w:rsidRPr="00CF5C90">
              <w:rPr>
                <w:rFonts w:ascii="Arial" w:hAnsi="Arial" w:cs="Arial"/>
              </w:rPr>
              <w:t xml:space="preserve"> by making donations of:  </w:t>
            </w:r>
          </w:p>
          <w:p w14:paraId="4030431E" w14:textId="77777777" w:rsidR="00E41909" w:rsidRPr="00CF5C90" w:rsidRDefault="00E41909" w:rsidP="00DC1556">
            <w:pPr>
              <w:spacing w:after="0" w:line="240" w:lineRule="auto"/>
              <w:rPr>
                <w:rFonts w:ascii="Arial" w:hAnsi="Arial" w:cs="Arial"/>
              </w:rPr>
            </w:pPr>
          </w:p>
          <w:p w14:paraId="168BB2E3"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xml:space="preserve">• Diapers (Huggies and Pampers size 5 and 6) </w:t>
            </w:r>
          </w:p>
          <w:p w14:paraId="085A71E7"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Pull Ups (Size 2T/3T-3T/4T)</w:t>
            </w:r>
          </w:p>
          <w:p w14:paraId="10D070AE"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Wipes (Huggies and Pampers)</w:t>
            </w:r>
          </w:p>
          <w:p w14:paraId="277F7ACF"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and gently used children’s clothing (Size NB-5T)</w:t>
            </w:r>
          </w:p>
          <w:p w14:paraId="6097287F"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children’s hygiene products</w:t>
            </w:r>
          </w:p>
          <w:p w14:paraId="21F96D0D"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women’s hygiene products</w:t>
            </w:r>
          </w:p>
          <w:p w14:paraId="78D94830"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children’s bottles and feeding supplies</w:t>
            </w:r>
          </w:p>
          <w:p w14:paraId="42B349AE"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car seats</w:t>
            </w:r>
          </w:p>
          <w:p w14:paraId="731E75F2"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and gently used strollers</w:t>
            </w:r>
          </w:p>
          <w:p w14:paraId="729FA7AB"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New toys (Ages 0-5 years old)</w:t>
            </w:r>
          </w:p>
          <w:p w14:paraId="71F0348B" w14:textId="77777777" w:rsidR="00CF5C90" w:rsidRPr="00CF5C90" w:rsidRDefault="00CF5C90" w:rsidP="00CF5C90">
            <w:pPr>
              <w:pStyle w:val="p2"/>
              <w:rPr>
                <w:rFonts w:ascii="Arial" w:hAnsi="Arial" w:cs="Arial"/>
                <w:color w:val="000000" w:themeColor="text1"/>
                <w:sz w:val="22"/>
                <w:szCs w:val="22"/>
              </w:rPr>
            </w:pPr>
            <w:r w:rsidRPr="00CF5C90">
              <w:rPr>
                <w:rFonts w:ascii="Arial" w:hAnsi="Arial" w:cs="Arial"/>
                <w:color w:val="000000" w:themeColor="text1"/>
                <w:sz w:val="22"/>
                <w:szCs w:val="22"/>
              </w:rPr>
              <w:t>• Gently used baby swings, bouncers, high chairs</w:t>
            </w:r>
          </w:p>
          <w:p w14:paraId="271CA837" w14:textId="77777777" w:rsidR="00CF5C90" w:rsidRPr="00CF5C90" w:rsidRDefault="00CF5C90" w:rsidP="00CF5C90">
            <w:pPr>
              <w:pStyle w:val="p2"/>
              <w:rPr>
                <w:rFonts w:ascii="Arial" w:hAnsi="Arial" w:cs="Arial"/>
                <w:sz w:val="22"/>
                <w:szCs w:val="22"/>
              </w:rPr>
            </w:pPr>
            <w:r w:rsidRPr="00CF5C90">
              <w:rPr>
                <w:rFonts w:ascii="Arial" w:hAnsi="Arial" w:cs="Arial"/>
                <w:color w:val="000000" w:themeColor="text1"/>
                <w:sz w:val="22"/>
                <w:szCs w:val="22"/>
              </w:rPr>
              <w:t>• Gift cards</w:t>
            </w:r>
          </w:p>
          <w:p w14:paraId="116E193B" w14:textId="77777777" w:rsidR="00E41909" w:rsidRPr="00CF5C90" w:rsidRDefault="00E41909" w:rsidP="00DC1556">
            <w:pPr>
              <w:spacing w:after="0" w:line="240" w:lineRule="auto"/>
              <w:rPr>
                <w:rFonts w:ascii="Arial" w:hAnsi="Arial" w:cs="Arial"/>
              </w:rPr>
            </w:pPr>
          </w:p>
          <w:p w14:paraId="47CA9857" w14:textId="77777777" w:rsidR="00DC1556" w:rsidRPr="00CF5C90" w:rsidRDefault="00943B62" w:rsidP="00DC1556">
            <w:pPr>
              <w:spacing w:after="0" w:line="240" w:lineRule="auto"/>
              <w:rPr>
                <w:rFonts w:ascii="Arial" w:eastAsia="Times New Roman" w:hAnsi="Arial" w:cs="Arial"/>
                <w:color w:val="000000"/>
              </w:rPr>
            </w:pPr>
            <w:r w:rsidRPr="00CF5C90">
              <w:rPr>
                <w:rFonts w:ascii="Arial" w:hAnsi="Arial" w:cs="Arial"/>
              </w:rPr>
              <w:t>Please drop off donations at our offices located at [insert address] during regular business hours</w:t>
            </w:r>
            <w:r w:rsidR="00E41909" w:rsidRPr="00CF5C90">
              <w:rPr>
                <w:rFonts w:ascii="Arial" w:hAnsi="Arial" w:cs="Arial"/>
              </w:rPr>
              <w:t xml:space="preserve"> [insert details].  </w:t>
            </w:r>
          </w:p>
          <w:p w14:paraId="42432C61" w14:textId="77777777" w:rsidR="00E10CD0" w:rsidRPr="00CF5C90" w:rsidRDefault="00E10CD0" w:rsidP="00DC1556">
            <w:pPr>
              <w:spacing w:after="0" w:line="240" w:lineRule="auto"/>
              <w:ind w:right="-60"/>
              <w:rPr>
                <w:rFonts w:ascii="Arial" w:hAnsi="Arial" w:cs="Arial"/>
              </w:rPr>
            </w:pPr>
          </w:p>
          <w:p w14:paraId="260A58DC" w14:textId="5F2EBB13" w:rsidR="004A3846" w:rsidRPr="00CF5C90" w:rsidRDefault="00E10CD0" w:rsidP="002D5792">
            <w:pPr>
              <w:ind w:left="-60" w:right="-60"/>
              <w:rPr>
                <w:rFonts w:ascii="Arial" w:hAnsi="Arial" w:cs="Arial"/>
              </w:rPr>
            </w:pPr>
            <w:r w:rsidRPr="00CF5C90">
              <w:rPr>
                <w:rFonts w:ascii="Arial" w:hAnsi="Arial" w:cs="Arial"/>
              </w:rPr>
              <w:t>“The difference you are making for me and my family is huge! I went from being a runaway and dropout sleeping on the Cherry Creek Trail to being an independent, strong mother who will graduate! This is only because of donors like you. One day I will also be stable enough to donate. I have seen firsthand how important it is</w:t>
            </w:r>
            <w:r w:rsidR="00CF5C90" w:rsidRPr="00CF5C90">
              <w:rPr>
                <w:rFonts w:ascii="Arial" w:hAnsi="Arial" w:cs="Arial"/>
              </w:rPr>
              <w:t>.</w:t>
            </w:r>
            <w:r w:rsidR="00DC1556" w:rsidRPr="00CF5C90">
              <w:rPr>
                <w:rFonts w:ascii="Arial" w:hAnsi="Arial" w:cs="Arial"/>
              </w:rPr>
              <w:t>” – Abby, Class of 2017</w:t>
            </w:r>
            <w:r w:rsidR="004A3846" w:rsidRPr="00CF5C90">
              <w:rPr>
                <w:rFonts w:ascii="Arial" w:eastAsia="Times New Roman" w:hAnsi="Arial" w:cs="Arial"/>
                <w:color w:val="000000"/>
              </w:rPr>
              <w:br/>
              <w:t> </w:t>
            </w:r>
          </w:p>
        </w:tc>
      </w:tr>
    </w:tbl>
    <w:p w14:paraId="6F42A2A6" w14:textId="77777777" w:rsidR="004A3846" w:rsidRPr="00CF5C90" w:rsidRDefault="004A3846" w:rsidP="004A3846">
      <w:pPr>
        <w:spacing w:after="0" w:line="240" w:lineRule="auto"/>
        <w:rPr>
          <w:rFonts w:ascii="Arial" w:eastAsia="Times New Roman" w:hAnsi="Arial" w:cs="Arial"/>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360"/>
      </w:tblGrid>
      <w:tr w:rsidR="004A3846" w:rsidRPr="00CF5C90" w14:paraId="249A1FD6" w14:textId="77777777">
        <w:trPr>
          <w:tblCellSpacing w:w="0" w:type="dxa"/>
        </w:trPr>
        <w:tc>
          <w:tcPr>
            <w:tcW w:w="0" w:type="auto"/>
            <w:hideMark/>
          </w:tcPr>
          <w:p w14:paraId="6A66B64F" w14:textId="77777777" w:rsidR="00E41909" w:rsidRPr="00CF5C90" w:rsidRDefault="00E41909" w:rsidP="004A3846">
            <w:pPr>
              <w:rPr>
                <w:rFonts w:ascii="Arial" w:hAnsi="Arial" w:cs="Arial"/>
                <w:b/>
                <w:bCs/>
                <w:color w:val="000000" w:themeColor="text1"/>
                <w:lang w:bidi="he-IL"/>
              </w:rPr>
            </w:pPr>
            <w:r w:rsidRPr="00CF5C90">
              <w:rPr>
                <w:rFonts w:ascii="Arial" w:hAnsi="Arial" w:cs="Arial"/>
                <w:b/>
                <w:bCs/>
                <w:color w:val="000000" w:themeColor="text1"/>
                <w:lang w:bidi="he-IL"/>
              </w:rPr>
              <w:t xml:space="preserve">About [Company]  </w:t>
            </w:r>
          </w:p>
          <w:p w14:paraId="016CE638" w14:textId="77777777" w:rsidR="00E41909" w:rsidRPr="00CF5C90" w:rsidRDefault="00E41909" w:rsidP="004A3846">
            <w:pPr>
              <w:rPr>
                <w:rFonts w:ascii="Arial" w:hAnsi="Arial" w:cs="Arial"/>
                <w:b/>
                <w:bCs/>
                <w:color w:val="000000" w:themeColor="text1"/>
                <w:lang w:bidi="he-IL"/>
              </w:rPr>
            </w:pPr>
          </w:p>
          <w:p w14:paraId="49C8ACF0" w14:textId="77777777" w:rsidR="00CF5C90" w:rsidRPr="00CF5C90" w:rsidRDefault="00CF5C90" w:rsidP="00CF5C90">
            <w:pPr>
              <w:rPr>
                <w:rFonts w:ascii="Arial" w:hAnsi="Arial" w:cs="Arial"/>
                <w:color w:val="000000" w:themeColor="text1"/>
                <w:lang w:bidi="he-IL"/>
              </w:rPr>
            </w:pPr>
            <w:r w:rsidRPr="00CF5C90">
              <w:rPr>
                <w:rFonts w:ascii="Arial" w:hAnsi="Arial" w:cs="Arial"/>
                <w:b/>
                <w:bCs/>
                <w:color w:val="000000" w:themeColor="text1"/>
                <w:lang w:bidi="he-IL"/>
              </w:rPr>
              <w:t>About Florence Crittenton Services of Colorado   </w:t>
            </w:r>
            <w:r w:rsidRPr="00CF5C90">
              <w:rPr>
                <w:rFonts w:ascii="Arial" w:hAnsi="Arial" w:cs="Arial"/>
                <w:color w:val="000000" w:themeColor="text1"/>
                <w:lang w:bidi="he-IL"/>
              </w:rPr>
              <w:br/>
              <w:t>The new and expanded Florence Crittenton Campus, which opened in 2015, is a family resource center equipped with an expanded and renovated </w:t>
            </w:r>
            <w:r w:rsidRPr="00CF5C90">
              <w:rPr>
                <w:rFonts w:ascii="Arial" w:hAnsi="Arial" w:cs="Arial"/>
                <w:b/>
                <w:bCs/>
                <w:color w:val="000000" w:themeColor="text1"/>
                <w:lang w:bidi="he-IL"/>
              </w:rPr>
              <w:t>Early Childhood Education Center </w:t>
            </w:r>
            <w:r w:rsidRPr="00CF5C90">
              <w:rPr>
                <w:rFonts w:ascii="Arial" w:hAnsi="Arial" w:cs="Arial"/>
                <w:color w:val="000000" w:themeColor="text1"/>
                <w:lang w:bidi="he-IL"/>
              </w:rPr>
              <w:t xml:space="preserve">for children from six weeks through Pre-K. For teen families, we are a single point of entry to accessing a wide range of culturally responsive, asset-based educational and human services year-round. Our facilities include family-friendly space for staff and community </w:t>
            </w:r>
            <w:r w:rsidRPr="00CF5C90">
              <w:rPr>
                <w:rFonts w:ascii="Arial" w:hAnsi="Arial" w:cs="Arial"/>
                <w:color w:val="000000" w:themeColor="text1"/>
                <w:lang w:bidi="he-IL"/>
              </w:rPr>
              <w:lastRenderedPageBreak/>
              <w:t>partners to provide educational and human services on-site; a gymnasium equipped with safe and appropriate fitness equipment for the whole family; an 11-passenger van to assist teen mothers and children with transportation; and the </w:t>
            </w:r>
            <w:r w:rsidRPr="00CF5C90">
              <w:rPr>
                <w:rFonts w:ascii="Arial" w:hAnsi="Arial" w:cs="Arial"/>
                <w:b/>
                <w:bCs/>
                <w:color w:val="000000" w:themeColor="text1"/>
                <w:lang w:bidi="he-IL"/>
              </w:rPr>
              <w:t>Alethia E. Morgan, MD Health Center</w:t>
            </w:r>
            <w:r w:rsidRPr="00CF5C90">
              <w:rPr>
                <w:rFonts w:ascii="Arial" w:hAnsi="Arial" w:cs="Arial"/>
                <w:color w:val="000000" w:themeColor="text1"/>
                <w:lang w:bidi="he-IL"/>
              </w:rPr>
              <w:t>—the first school-based health center in Colorado to offer both obstetrics and pediatrics. The campus also includes the new DPS </w:t>
            </w:r>
            <w:r w:rsidRPr="00CF5C90">
              <w:rPr>
                <w:rFonts w:ascii="Arial" w:hAnsi="Arial" w:cs="Arial"/>
                <w:b/>
                <w:bCs/>
                <w:color w:val="000000" w:themeColor="text1"/>
                <w:lang w:bidi="he-IL"/>
              </w:rPr>
              <w:t>Florence Crittenton High School</w:t>
            </w:r>
            <w:r w:rsidRPr="00CF5C90">
              <w:rPr>
                <w:rFonts w:ascii="Arial" w:hAnsi="Arial" w:cs="Arial"/>
                <w:color w:val="000000" w:themeColor="text1"/>
                <w:lang w:bidi="he-IL"/>
              </w:rPr>
              <w:t>, allowing teen mothers to earn a high school diploma on-site. The expanded space has allowed us to increase the number and frequency of services we offer to teen families throughout the year. Teen mothers, young fathers and extended family members are able to access customized wraparound services on-site that include: high quality, year-round early childhood education; parenting and child development education, art therapy and mental health counseling, regular, family-focused, asset-based case management provided by our SFSP Family Advocates; health services and education; financial education, and community and public resource referrals. Our summer programming includes parenting and child development education, support groups, physical fitness, art classes, and other engaging activities to prevent social-emotional and academic regression during the academic recess.</w:t>
            </w:r>
          </w:p>
          <w:p w14:paraId="329F4EAD" w14:textId="77777777" w:rsidR="004A3846" w:rsidRPr="00CF5C90" w:rsidRDefault="004A3846" w:rsidP="004A3846">
            <w:pPr>
              <w:spacing w:after="0" w:line="240" w:lineRule="auto"/>
              <w:rPr>
                <w:rFonts w:ascii="Arial" w:eastAsia="Times New Roman" w:hAnsi="Arial" w:cs="Arial"/>
                <w:color w:val="000000"/>
              </w:rPr>
            </w:pPr>
            <w:r w:rsidRPr="00CF5C90">
              <w:rPr>
                <w:rFonts w:ascii="Arial" w:eastAsia="Times New Roman" w:hAnsi="Arial" w:cs="Arial"/>
                <w:color w:val="000000"/>
              </w:rPr>
              <w:t> </w:t>
            </w:r>
          </w:p>
        </w:tc>
      </w:tr>
    </w:tbl>
    <w:p w14:paraId="47C4182D" w14:textId="77777777" w:rsidR="00096B2B" w:rsidRPr="00CF5C90" w:rsidRDefault="00096B2B">
      <w:pPr>
        <w:rPr>
          <w:rFonts w:ascii="Arial" w:hAnsi="Arial" w:cs="Arial"/>
        </w:rPr>
      </w:pPr>
    </w:p>
    <w:sectPr w:rsidR="00096B2B" w:rsidRPr="00CF5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317AD"/>
    <w:multiLevelType w:val="hybridMultilevel"/>
    <w:tmpl w:val="FCF8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46"/>
    <w:rsid w:val="000065DD"/>
    <w:rsid w:val="000107A9"/>
    <w:rsid w:val="0001450C"/>
    <w:rsid w:val="000155F1"/>
    <w:rsid w:val="00016949"/>
    <w:rsid w:val="00016ED7"/>
    <w:rsid w:val="0002416D"/>
    <w:rsid w:val="00030009"/>
    <w:rsid w:val="00030230"/>
    <w:rsid w:val="00040F6C"/>
    <w:rsid w:val="00042141"/>
    <w:rsid w:val="00045E57"/>
    <w:rsid w:val="00051A20"/>
    <w:rsid w:val="00051B1B"/>
    <w:rsid w:val="000550A2"/>
    <w:rsid w:val="0006205F"/>
    <w:rsid w:val="00062609"/>
    <w:rsid w:val="00063D4F"/>
    <w:rsid w:val="00072A88"/>
    <w:rsid w:val="0007474E"/>
    <w:rsid w:val="0007768B"/>
    <w:rsid w:val="000827B5"/>
    <w:rsid w:val="0008305E"/>
    <w:rsid w:val="000833E1"/>
    <w:rsid w:val="000842E8"/>
    <w:rsid w:val="00096759"/>
    <w:rsid w:val="00096B2B"/>
    <w:rsid w:val="000A0547"/>
    <w:rsid w:val="000A6F38"/>
    <w:rsid w:val="000B4CE7"/>
    <w:rsid w:val="000C28B7"/>
    <w:rsid w:val="000C2D46"/>
    <w:rsid w:val="000C64C8"/>
    <w:rsid w:val="000D0395"/>
    <w:rsid w:val="000D2399"/>
    <w:rsid w:val="000D56F0"/>
    <w:rsid w:val="001049C9"/>
    <w:rsid w:val="0011157D"/>
    <w:rsid w:val="00116EF6"/>
    <w:rsid w:val="00120FC0"/>
    <w:rsid w:val="001302F4"/>
    <w:rsid w:val="001316C4"/>
    <w:rsid w:val="00131C45"/>
    <w:rsid w:val="001331F5"/>
    <w:rsid w:val="00135E5A"/>
    <w:rsid w:val="001664A5"/>
    <w:rsid w:val="00166B86"/>
    <w:rsid w:val="0017359A"/>
    <w:rsid w:val="00174919"/>
    <w:rsid w:val="001762CF"/>
    <w:rsid w:val="00177F00"/>
    <w:rsid w:val="0018419F"/>
    <w:rsid w:val="00187775"/>
    <w:rsid w:val="001917CF"/>
    <w:rsid w:val="0019762B"/>
    <w:rsid w:val="001A3074"/>
    <w:rsid w:val="001A516B"/>
    <w:rsid w:val="001A57D8"/>
    <w:rsid w:val="001A76DE"/>
    <w:rsid w:val="001B3263"/>
    <w:rsid w:val="001B4E9A"/>
    <w:rsid w:val="001C16F0"/>
    <w:rsid w:val="001D18D7"/>
    <w:rsid w:val="001D56DF"/>
    <w:rsid w:val="001D7B84"/>
    <w:rsid w:val="001E25AE"/>
    <w:rsid w:val="001E6B35"/>
    <w:rsid w:val="001F79F0"/>
    <w:rsid w:val="001F7B3C"/>
    <w:rsid w:val="00205987"/>
    <w:rsid w:val="00213311"/>
    <w:rsid w:val="002224E2"/>
    <w:rsid w:val="00230EFF"/>
    <w:rsid w:val="00251F85"/>
    <w:rsid w:val="00256587"/>
    <w:rsid w:val="00256A2A"/>
    <w:rsid w:val="00261BD8"/>
    <w:rsid w:val="00271E0D"/>
    <w:rsid w:val="00272949"/>
    <w:rsid w:val="002748F2"/>
    <w:rsid w:val="00275098"/>
    <w:rsid w:val="0027553F"/>
    <w:rsid w:val="00287C1E"/>
    <w:rsid w:val="00293331"/>
    <w:rsid w:val="0029427D"/>
    <w:rsid w:val="0029458B"/>
    <w:rsid w:val="002A194E"/>
    <w:rsid w:val="002A4B9A"/>
    <w:rsid w:val="002B0F71"/>
    <w:rsid w:val="002C4BA8"/>
    <w:rsid w:val="002C553F"/>
    <w:rsid w:val="002C5E53"/>
    <w:rsid w:val="002D5792"/>
    <w:rsid w:val="002E6BFA"/>
    <w:rsid w:val="002E7E04"/>
    <w:rsid w:val="002F0EE2"/>
    <w:rsid w:val="002F4394"/>
    <w:rsid w:val="00304499"/>
    <w:rsid w:val="003076E4"/>
    <w:rsid w:val="003105E7"/>
    <w:rsid w:val="00311CB1"/>
    <w:rsid w:val="00317B39"/>
    <w:rsid w:val="00321935"/>
    <w:rsid w:val="003240FA"/>
    <w:rsid w:val="00327124"/>
    <w:rsid w:val="003308D0"/>
    <w:rsid w:val="00333A16"/>
    <w:rsid w:val="00335574"/>
    <w:rsid w:val="00344D6B"/>
    <w:rsid w:val="0035525A"/>
    <w:rsid w:val="00357AD0"/>
    <w:rsid w:val="0036221E"/>
    <w:rsid w:val="003659AD"/>
    <w:rsid w:val="00376459"/>
    <w:rsid w:val="00383A32"/>
    <w:rsid w:val="00391972"/>
    <w:rsid w:val="003A209C"/>
    <w:rsid w:val="003B2155"/>
    <w:rsid w:val="003B3D09"/>
    <w:rsid w:val="003B5F42"/>
    <w:rsid w:val="003E7355"/>
    <w:rsid w:val="003F1E24"/>
    <w:rsid w:val="003F674F"/>
    <w:rsid w:val="003F79B1"/>
    <w:rsid w:val="003F7CCC"/>
    <w:rsid w:val="0040332D"/>
    <w:rsid w:val="00405D71"/>
    <w:rsid w:val="004169F5"/>
    <w:rsid w:val="0042494A"/>
    <w:rsid w:val="00425BA8"/>
    <w:rsid w:val="00426FCB"/>
    <w:rsid w:val="00431227"/>
    <w:rsid w:val="004360B9"/>
    <w:rsid w:val="00436A0B"/>
    <w:rsid w:val="00441FBA"/>
    <w:rsid w:val="004522EE"/>
    <w:rsid w:val="004546E3"/>
    <w:rsid w:val="00455228"/>
    <w:rsid w:val="004560A6"/>
    <w:rsid w:val="00463D77"/>
    <w:rsid w:val="0048422D"/>
    <w:rsid w:val="0048559B"/>
    <w:rsid w:val="004906CD"/>
    <w:rsid w:val="004A110D"/>
    <w:rsid w:val="004A3846"/>
    <w:rsid w:val="004A44B2"/>
    <w:rsid w:val="004A61E2"/>
    <w:rsid w:val="004B12A9"/>
    <w:rsid w:val="004B321A"/>
    <w:rsid w:val="004B5296"/>
    <w:rsid w:val="004B574E"/>
    <w:rsid w:val="004D0BE2"/>
    <w:rsid w:val="004D0E72"/>
    <w:rsid w:val="004E03B0"/>
    <w:rsid w:val="004F4682"/>
    <w:rsid w:val="004F5903"/>
    <w:rsid w:val="00505A27"/>
    <w:rsid w:val="0050791A"/>
    <w:rsid w:val="00520FAA"/>
    <w:rsid w:val="005227B8"/>
    <w:rsid w:val="005323D1"/>
    <w:rsid w:val="00534400"/>
    <w:rsid w:val="0054342E"/>
    <w:rsid w:val="00546697"/>
    <w:rsid w:val="005576BE"/>
    <w:rsid w:val="00560715"/>
    <w:rsid w:val="0056466B"/>
    <w:rsid w:val="00565F35"/>
    <w:rsid w:val="00567B06"/>
    <w:rsid w:val="005705D0"/>
    <w:rsid w:val="00570DAB"/>
    <w:rsid w:val="0057686B"/>
    <w:rsid w:val="00576A9A"/>
    <w:rsid w:val="00583701"/>
    <w:rsid w:val="00590EFB"/>
    <w:rsid w:val="005927EA"/>
    <w:rsid w:val="0059606E"/>
    <w:rsid w:val="0059674E"/>
    <w:rsid w:val="005A10AB"/>
    <w:rsid w:val="005B446F"/>
    <w:rsid w:val="005B786D"/>
    <w:rsid w:val="005C59F1"/>
    <w:rsid w:val="005D05AF"/>
    <w:rsid w:val="005D4956"/>
    <w:rsid w:val="005F08C6"/>
    <w:rsid w:val="00605E94"/>
    <w:rsid w:val="006114F8"/>
    <w:rsid w:val="006139F2"/>
    <w:rsid w:val="00616D1D"/>
    <w:rsid w:val="0062481E"/>
    <w:rsid w:val="00630FEC"/>
    <w:rsid w:val="0064784B"/>
    <w:rsid w:val="00654435"/>
    <w:rsid w:val="00656E4A"/>
    <w:rsid w:val="00657059"/>
    <w:rsid w:val="00664D19"/>
    <w:rsid w:val="006723F7"/>
    <w:rsid w:val="006808B9"/>
    <w:rsid w:val="00685601"/>
    <w:rsid w:val="00686548"/>
    <w:rsid w:val="006866E1"/>
    <w:rsid w:val="006A0578"/>
    <w:rsid w:val="006A2C00"/>
    <w:rsid w:val="006A57DD"/>
    <w:rsid w:val="006B4626"/>
    <w:rsid w:val="006C1E1B"/>
    <w:rsid w:val="006D595E"/>
    <w:rsid w:val="006E017B"/>
    <w:rsid w:val="006E128F"/>
    <w:rsid w:val="006E3699"/>
    <w:rsid w:val="007058D1"/>
    <w:rsid w:val="007059C5"/>
    <w:rsid w:val="007060DB"/>
    <w:rsid w:val="00722BFA"/>
    <w:rsid w:val="00730869"/>
    <w:rsid w:val="007332C7"/>
    <w:rsid w:val="007339C2"/>
    <w:rsid w:val="0073431F"/>
    <w:rsid w:val="00734F6B"/>
    <w:rsid w:val="00750DDA"/>
    <w:rsid w:val="007637AE"/>
    <w:rsid w:val="007679A2"/>
    <w:rsid w:val="00770993"/>
    <w:rsid w:val="00771206"/>
    <w:rsid w:val="00795946"/>
    <w:rsid w:val="00795997"/>
    <w:rsid w:val="007963CC"/>
    <w:rsid w:val="007A1389"/>
    <w:rsid w:val="007B0352"/>
    <w:rsid w:val="007B79F3"/>
    <w:rsid w:val="007C26CA"/>
    <w:rsid w:val="007C2849"/>
    <w:rsid w:val="007D67C4"/>
    <w:rsid w:val="007D72B2"/>
    <w:rsid w:val="007E0003"/>
    <w:rsid w:val="007E0429"/>
    <w:rsid w:val="007E35E0"/>
    <w:rsid w:val="007E5AED"/>
    <w:rsid w:val="007F033C"/>
    <w:rsid w:val="007F036E"/>
    <w:rsid w:val="007F2562"/>
    <w:rsid w:val="007F700B"/>
    <w:rsid w:val="00805185"/>
    <w:rsid w:val="00810443"/>
    <w:rsid w:val="00814355"/>
    <w:rsid w:val="00817B7E"/>
    <w:rsid w:val="00821B1B"/>
    <w:rsid w:val="00830E82"/>
    <w:rsid w:val="00833E40"/>
    <w:rsid w:val="00837DCF"/>
    <w:rsid w:val="00841883"/>
    <w:rsid w:val="00844E00"/>
    <w:rsid w:val="00857D75"/>
    <w:rsid w:val="00862626"/>
    <w:rsid w:val="0087428F"/>
    <w:rsid w:val="008746A2"/>
    <w:rsid w:val="00874D08"/>
    <w:rsid w:val="00886B9A"/>
    <w:rsid w:val="0088703C"/>
    <w:rsid w:val="008906F7"/>
    <w:rsid w:val="00890E12"/>
    <w:rsid w:val="00894B9A"/>
    <w:rsid w:val="00895E65"/>
    <w:rsid w:val="008C493D"/>
    <w:rsid w:val="008C4EB1"/>
    <w:rsid w:val="008C54AF"/>
    <w:rsid w:val="008D0CF6"/>
    <w:rsid w:val="008D1A6B"/>
    <w:rsid w:val="008E1087"/>
    <w:rsid w:val="008E18D7"/>
    <w:rsid w:val="008E3086"/>
    <w:rsid w:val="008E7B9C"/>
    <w:rsid w:val="00900C8D"/>
    <w:rsid w:val="00901045"/>
    <w:rsid w:val="00911C37"/>
    <w:rsid w:val="00916827"/>
    <w:rsid w:val="00916F59"/>
    <w:rsid w:val="00920D47"/>
    <w:rsid w:val="0092530F"/>
    <w:rsid w:val="0093088C"/>
    <w:rsid w:val="009325B4"/>
    <w:rsid w:val="00936D01"/>
    <w:rsid w:val="009403A6"/>
    <w:rsid w:val="00943B62"/>
    <w:rsid w:val="0094460A"/>
    <w:rsid w:val="00951FDE"/>
    <w:rsid w:val="009545CF"/>
    <w:rsid w:val="00971F11"/>
    <w:rsid w:val="00974E2D"/>
    <w:rsid w:val="00980813"/>
    <w:rsid w:val="009910A6"/>
    <w:rsid w:val="0099375F"/>
    <w:rsid w:val="009969D0"/>
    <w:rsid w:val="009B28BA"/>
    <w:rsid w:val="009B4509"/>
    <w:rsid w:val="009C6C09"/>
    <w:rsid w:val="009D6546"/>
    <w:rsid w:val="009E1953"/>
    <w:rsid w:val="009E2729"/>
    <w:rsid w:val="009E341D"/>
    <w:rsid w:val="009E6E12"/>
    <w:rsid w:val="00A15D3B"/>
    <w:rsid w:val="00A23A59"/>
    <w:rsid w:val="00A40A75"/>
    <w:rsid w:val="00A46B93"/>
    <w:rsid w:val="00A67B36"/>
    <w:rsid w:val="00A75F38"/>
    <w:rsid w:val="00A802EC"/>
    <w:rsid w:val="00AB5F01"/>
    <w:rsid w:val="00AC2162"/>
    <w:rsid w:val="00AC6AB6"/>
    <w:rsid w:val="00AC74AD"/>
    <w:rsid w:val="00AE1EEC"/>
    <w:rsid w:val="00AE7A9B"/>
    <w:rsid w:val="00AF12E1"/>
    <w:rsid w:val="00AF2B56"/>
    <w:rsid w:val="00AF6044"/>
    <w:rsid w:val="00B0320A"/>
    <w:rsid w:val="00B05311"/>
    <w:rsid w:val="00B05B7E"/>
    <w:rsid w:val="00B066B7"/>
    <w:rsid w:val="00B06DF7"/>
    <w:rsid w:val="00B10F96"/>
    <w:rsid w:val="00B17A51"/>
    <w:rsid w:val="00B21AD0"/>
    <w:rsid w:val="00B23D09"/>
    <w:rsid w:val="00B27937"/>
    <w:rsid w:val="00B30DDD"/>
    <w:rsid w:val="00B37E68"/>
    <w:rsid w:val="00B424A8"/>
    <w:rsid w:val="00B5647C"/>
    <w:rsid w:val="00B65736"/>
    <w:rsid w:val="00B74717"/>
    <w:rsid w:val="00B8113A"/>
    <w:rsid w:val="00B853CD"/>
    <w:rsid w:val="00B87CC1"/>
    <w:rsid w:val="00B951EB"/>
    <w:rsid w:val="00BA2249"/>
    <w:rsid w:val="00BA3B25"/>
    <w:rsid w:val="00BB2698"/>
    <w:rsid w:val="00BB569B"/>
    <w:rsid w:val="00BC68E4"/>
    <w:rsid w:val="00BC6B8D"/>
    <w:rsid w:val="00BD179A"/>
    <w:rsid w:val="00BE0AAF"/>
    <w:rsid w:val="00BE38F2"/>
    <w:rsid w:val="00BE435B"/>
    <w:rsid w:val="00BE4786"/>
    <w:rsid w:val="00BE56C3"/>
    <w:rsid w:val="00BE75DB"/>
    <w:rsid w:val="00C0355F"/>
    <w:rsid w:val="00C054E0"/>
    <w:rsid w:val="00C11CC3"/>
    <w:rsid w:val="00C22C05"/>
    <w:rsid w:val="00C2318A"/>
    <w:rsid w:val="00C23F99"/>
    <w:rsid w:val="00C33554"/>
    <w:rsid w:val="00C371FD"/>
    <w:rsid w:val="00C50049"/>
    <w:rsid w:val="00C5693F"/>
    <w:rsid w:val="00C57325"/>
    <w:rsid w:val="00C66E3F"/>
    <w:rsid w:val="00C67B8E"/>
    <w:rsid w:val="00C712AB"/>
    <w:rsid w:val="00C724E8"/>
    <w:rsid w:val="00C72CAE"/>
    <w:rsid w:val="00C8266C"/>
    <w:rsid w:val="00C90A6C"/>
    <w:rsid w:val="00C91089"/>
    <w:rsid w:val="00CA16FD"/>
    <w:rsid w:val="00CB078C"/>
    <w:rsid w:val="00CB7582"/>
    <w:rsid w:val="00CC08B7"/>
    <w:rsid w:val="00CC48AE"/>
    <w:rsid w:val="00CD1DD2"/>
    <w:rsid w:val="00CD4AA5"/>
    <w:rsid w:val="00CE15D2"/>
    <w:rsid w:val="00CE5AED"/>
    <w:rsid w:val="00CE62E4"/>
    <w:rsid w:val="00CF22E8"/>
    <w:rsid w:val="00CF5C90"/>
    <w:rsid w:val="00D014B5"/>
    <w:rsid w:val="00D101DB"/>
    <w:rsid w:val="00D1133F"/>
    <w:rsid w:val="00D14778"/>
    <w:rsid w:val="00D22471"/>
    <w:rsid w:val="00D23B39"/>
    <w:rsid w:val="00D346AD"/>
    <w:rsid w:val="00D37A98"/>
    <w:rsid w:val="00D40FD3"/>
    <w:rsid w:val="00D42E9F"/>
    <w:rsid w:val="00D43A05"/>
    <w:rsid w:val="00D75C1E"/>
    <w:rsid w:val="00D80830"/>
    <w:rsid w:val="00D8648E"/>
    <w:rsid w:val="00D86D47"/>
    <w:rsid w:val="00D87C2C"/>
    <w:rsid w:val="00D9328A"/>
    <w:rsid w:val="00D93BAF"/>
    <w:rsid w:val="00D97958"/>
    <w:rsid w:val="00DA0548"/>
    <w:rsid w:val="00DA2954"/>
    <w:rsid w:val="00DA5FE9"/>
    <w:rsid w:val="00DA78DC"/>
    <w:rsid w:val="00DB5352"/>
    <w:rsid w:val="00DC00F6"/>
    <w:rsid w:val="00DC1556"/>
    <w:rsid w:val="00DC1E4A"/>
    <w:rsid w:val="00DD7BD5"/>
    <w:rsid w:val="00DD7F04"/>
    <w:rsid w:val="00DE2BD9"/>
    <w:rsid w:val="00DE3049"/>
    <w:rsid w:val="00DF3A3B"/>
    <w:rsid w:val="00DF7D59"/>
    <w:rsid w:val="00E0232F"/>
    <w:rsid w:val="00E10CD0"/>
    <w:rsid w:val="00E127DD"/>
    <w:rsid w:val="00E3230A"/>
    <w:rsid w:val="00E355C4"/>
    <w:rsid w:val="00E4019A"/>
    <w:rsid w:val="00E4150E"/>
    <w:rsid w:val="00E41909"/>
    <w:rsid w:val="00E442D7"/>
    <w:rsid w:val="00E61FCF"/>
    <w:rsid w:val="00E65829"/>
    <w:rsid w:val="00E810A1"/>
    <w:rsid w:val="00E868BC"/>
    <w:rsid w:val="00EA42E3"/>
    <w:rsid w:val="00EB49B0"/>
    <w:rsid w:val="00ED253C"/>
    <w:rsid w:val="00ED2FC7"/>
    <w:rsid w:val="00EE59FF"/>
    <w:rsid w:val="00EE71CB"/>
    <w:rsid w:val="00F05D58"/>
    <w:rsid w:val="00F136A1"/>
    <w:rsid w:val="00F243B4"/>
    <w:rsid w:val="00F26FC9"/>
    <w:rsid w:val="00F34CBE"/>
    <w:rsid w:val="00F43DD8"/>
    <w:rsid w:val="00F47658"/>
    <w:rsid w:val="00F54271"/>
    <w:rsid w:val="00F573FD"/>
    <w:rsid w:val="00F6268A"/>
    <w:rsid w:val="00F631B5"/>
    <w:rsid w:val="00F71906"/>
    <w:rsid w:val="00F80F46"/>
    <w:rsid w:val="00F83DB6"/>
    <w:rsid w:val="00F8553F"/>
    <w:rsid w:val="00F90FEF"/>
    <w:rsid w:val="00F962B1"/>
    <w:rsid w:val="00FA1046"/>
    <w:rsid w:val="00FA1E6E"/>
    <w:rsid w:val="00FA2CC8"/>
    <w:rsid w:val="00FA5CB3"/>
    <w:rsid w:val="00FC0CFC"/>
    <w:rsid w:val="00FD1330"/>
    <w:rsid w:val="00FE0012"/>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13BF"/>
  <w15:chartTrackingRefBased/>
  <w15:docId w15:val="{B1E712B2-8410-4A38-B393-8B4D599C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3846"/>
    <w:rPr>
      <w:color w:val="0000FF"/>
      <w:u w:val="single"/>
    </w:rPr>
  </w:style>
  <w:style w:type="character" w:styleId="Strong">
    <w:name w:val="Strong"/>
    <w:basedOn w:val="DefaultParagraphFont"/>
    <w:uiPriority w:val="22"/>
    <w:qFormat/>
    <w:rsid w:val="004A3846"/>
    <w:rPr>
      <w:b/>
      <w:bCs/>
    </w:rPr>
  </w:style>
  <w:style w:type="paragraph" w:styleId="NormalWeb">
    <w:name w:val="Normal (Web)"/>
    <w:basedOn w:val="Normal"/>
    <w:uiPriority w:val="99"/>
    <w:semiHidden/>
    <w:unhideWhenUsed/>
    <w:rsid w:val="004A3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67C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41909"/>
    <w:pPr>
      <w:ind w:left="720"/>
      <w:contextualSpacing/>
    </w:pPr>
  </w:style>
  <w:style w:type="paragraph" w:styleId="BalloonText">
    <w:name w:val="Balloon Text"/>
    <w:basedOn w:val="Normal"/>
    <w:link w:val="BalloonTextChar"/>
    <w:uiPriority w:val="99"/>
    <w:semiHidden/>
    <w:unhideWhenUsed/>
    <w:rsid w:val="0034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6B"/>
    <w:rPr>
      <w:rFonts w:ascii="Segoe UI" w:hAnsi="Segoe UI" w:cs="Segoe UI"/>
      <w:sz w:val="18"/>
      <w:szCs w:val="18"/>
    </w:rPr>
  </w:style>
  <w:style w:type="paragraph" w:customStyle="1" w:styleId="p1">
    <w:name w:val="p1"/>
    <w:basedOn w:val="Normal"/>
    <w:rsid w:val="00CF5C90"/>
    <w:pPr>
      <w:spacing w:after="0" w:line="240" w:lineRule="auto"/>
    </w:pPr>
    <w:rPr>
      <w:rFonts w:ascii="Helvetica" w:hAnsi="Helvetica" w:cs="Times New Roman"/>
      <w:color w:val="371FAB"/>
      <w:sz w:val="30"/>
      <w:szCs w:val="30"/>
    </w:rPr>
  </w:style>
  <w:style w:type="paragraph" w:customStyle="1" w:styleId="p2">
    <w:name w:val="p2"/>
    <w:basedOn w:val="Normal"/>
    <w:rsid w:val="00CF5C90"/>
    <w:pPr>
      <w:spacing w:after="0" w:line="240" w:lineRule="auto"/>
    </w:pPr>
    <w:rPr>
      <w:rFonts w:ascii="Helvetica" w:hAnsi="Helvetica" w:cs="Times New Roman"/>
      <w:color w:val="371FA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07256">
      <w:bodyDiv w:val="1"/>
      <w:marLeft w:val="0"/>
      <w:marRight w:val="0"/>
      <w:marTop w:val="0"/>
      <w:marBottom w:val="0"/>
      <w:divBdr>
        <w:top w:val="none" w:sz="0" w:space="0" w:color="auto"/>
        <w:left w:val="none" w:sz="0" w:space="0" w:color="auto"/>
        <w:bottom w:val="none" w:sz="0" w:space="0" w:color="auto"/>
        <w:right w:val="none" w:sz="0" w:space="0" w:color="auto"/>
      </w:divBdr>
    </w:div>
    <w:div w:id="1668633222">
      <w:bodyDiv w:val="1"/>
      <w:marLeft w:val="0"/>
      <w:marRight w:val="0"/>
      <w:marTop w:val="0"/>
      <w:marBottom w:val="0"/>
      <w:divBdr>
        <w:top w:val="none" w:sz="0" w:space="0" w:color="auto"/>
        <w:left w:val="none" w:sz="0" w:space="0" w:color="auto"/>
        <w:bottom w:val="none" w:sz="0" w:space="0" w:color="auto"/>
        <w:right w:val="none" w:sz="0" w:space="0" w:color="auto"/>
      </w:divBdr>
      <w:divsChild>
        <w:div w:id="1187020134">
          <w:marLeft w:val="0"/>
          <w:marRight w:val="0"/>
          <w:marTop w:val="0"/>
          <w:marBottom w:val="0"/>
          <w:divBdr>
            <w:top w:val="none" w:sz="0" w:space="0" w:color="auto"/>
            <w:left w:val="none" w:sz="0" w:space="0" w:color="auto"/>
            <w:bottom w:val="none" w:sz="0" w:space="0" w:color="auto"/>
            <w:right w:val="none" w:sz="0" w:space="0" w:color="auto"/>
          </w:divBdr>
          <w:divsChild>
            <w:div w:id="316420211">
              <w:marLeft w:val="0"/>
              <w:marRight w:val="0"/>
              <w:marTop w:val="0"/>
              <w:marBottom w:val="0"/>
              <w:divBdr>
                <w:top w:val="none" w:sz="0" w:space="0" w:color="auto"/>
                <w:left w:val="none" w:sz="0" w:space="0" w:color="auto"/>
                <w:bottom w:val="none" w:sz="0" w:space="0" w:color="auto"/>
                <w:right w:val="none" w:sz="0" w:space="0" w:color="auto"/>
              </w:divBdr>
              <w:divsChild>
                <w:div w:id="1801263880">
                  <w:marLeft w:val="0"/>
                  <w:marRight w:val="0"/>
                  <w:marTop w:val="0"/>
                  <w:marBottom w:val="0"/>
                  <w:divBdr>
                    <w:top w:val="none" w:sz="0" w:space="0" w:color="auto"/>
                    <w:left w:val="none" w:sz="0" w:space="0" w:color="auto"/>
                    <w:bottom w:val="none" w:sz="0" w:space="0" w:color="auto"/>
                    <w:right w:val="none" w:sz="0" w:space="0" w:color="auto"/>
                  </w:divBdr>
                </w:div>
              </w:divsChild>
            </w:div>
            <w:div w:id="1945114388">
              <w:marLeft w:val="0"/>
              <w:marRight w:val="0"/>
              <w:marTop w:val="0"/>
              <w:marBottom w:val="0"/>
              <w:divBdr>
                <w:top w:val="none" w:sz="0" w:space="0" w:color="auto"/>
                <w:left w:val="none" w:sz="0" w:space="0" w:color="auto"/>
                <w:bottom w:val="none" w:sz="0" w:space="0" w:color="auto"/>
                <w:right w:val="none" w:sz="0" w:space="0" w:color="auto"/>
              </w:divBdr>
            </w:div>
            <w:div w:id="1442720423">
              <w:marLeft w:val="0"/>
              <w:marRight w:val="0"/>
              <w:marTop w:val="0"/>
              <w:marBottom w:val="0"/>
              <w:divBdr>
                <w:top w:val="none" w:sz="0" w:space="0" w:color="auto"/>
                <w:left w:val="none" w:sz="0" w:space="0" w:color="auto"/>
                <w:bottom w:val="none" w:sz="0" w:space="0" w:color="auto"/>
                <w:right w:val="none" w:sz="0" w:space="0" w:color="auto"/>
              </w:divBdr>
            </w:div>
            <w:div w:id="155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Cram</dc:creator>
  <cp:keywords/>
  <dc:description/>
  <cp:lastModifiedBy>Julia Goodman</cp:lastModifiedBy>
  <cp:revision>5</cp:revision>
  <cp:lastPrinted>2017-06-14T15:10:00Z</cp:lastPrinted>
  <dcterms:created xsi:type="dcterms:W3CDTF">2017-08-24T16:42:00Z</dcterms:created>
  <dcterms:modified xsi:type="dcterms:W3CDTF">2017-08-24T17:13:00Z</dcterms:modified>
</cp:coreProperties>
</file>